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660f970d0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MULTITEK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66dc5d2008284d74"/>
      <w:footerReference xmlns:r="http://schemas.openxmlformats.org/officeDocument/2006/relationships" w:type="default" r:id="R889c77b9b609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c5d2008284d74" /><Relationship Type="http://schemas.openxmlformats.org/officeDocument/2006/relationships/footer" Target="/word/footer1.xml" Id="R889c77b9b6094a83" /></Relationships>
</file>