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a4843210041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OSEBERG COMPUTING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OSEBERG COMPUTING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658dc951134b4f"/>
      <w:footerReference xmlns:r="http://schemas.openxmlformats.org/officeDocument/2006/relationships" w:type="default" r:id="R4e0cb250f14d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58dc951134b4f" /><Relationship Type="http://schemas.openxmlformats.org/officeDocument/2006/relationships/footer" Target="/word/footer1.xml" Id="R4e0cb250f14d4777" /></Relationships>
</file>