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cff05efc3140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MØLLER MOBILITY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MØLLER MOBILITY GROUP AS</w:t>
      </w:r>
    </w:p>
    <w:sectPr>
      <w:headerReference xmlns:r="http://schemas.openxmlformats.org/officeDocument/2006/relationships" w:type="default" r:id="Rd9edee05d2c34159"/>
      <w:footerReference xmlns:r="http://schemas.openxmlformats.org/officeDocument/2006/relationships" w:type="default" r:id="R503a8d9a5c8446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MOBILITY GROUP AS   ·   Org.nr 984 599 730   ·   Frysjaveien 31B   ·   0884 OSLO   ·   Tlf. 24 03 33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MOBILITY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edee05d2c34159" /><Relationship Type="http://schemas.openxmlformats.org/officeDocument/2006/relationships/footer" Target="/word/footer1.xml" Id="R503a8d9a5c844671" /></Relationships>
</file>