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271b4e7e5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ÅRNES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c9daa762e2b34e1f"/>
      <w:footerReference xmlns:r="http://schemas.openxmlformats.org/officeDocument/2006/relationships" w:type="default" r:id="Ra86ddd447ebc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aa762e2b34e1f" /><Relationship Type="http://schemas.openxmlformats.org/officeDocument/2006/relationships/footer" Target="/word/footer1.xml" Id="Ra86ddd447ebc453a" /></Relationships>
</file>