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a9ca9f9de4e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VASETSENTERET AS.</w:t>
      </w:r>
    </w:p>
    <w:sectPr>
      <w:headerReference xmlns:r="http://schemas.openxmlformats.org/officeDocument/2006/relationships" w:type="default" r:id="Re1a522dad47f4e13"/>
      <w:footerReference xmlns:r="http://schemas.openxmlformats.org/officeDocument/2006/relationships" w:type="default" r:id="Rf35c98baade4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VASETSENTERET AS   ·   Org.nr 984 459 343   ·   2960 RØN   ·   Tlf. 61 36 30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VASETSENTERET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522dad47f4e13" /><Relationship Type="http://schemas.openxmlformats.org/officeDocument/2006/relationships/footer" Target="/word/footer1.xml" Id="Rf35c98baade44ec4" /></Relationships>
</file>