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790287070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VASETSENTERET AS</w:t>
      </w:r>
    </w:p>
    <w:sectPr>
      <w:headerReference xmlns:r="http://schemas.openxmlformats.org/officeDocument/2006/relationships" w:type="default" r:id="R67a44910e9d74676"/>
      <w:footerReference xmlns:r="http://schemas.openxmlformats.org/officeDocument/2006/relationships" w:type="default" r:id="Rfa682c5bc008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44910e9d74676" /><Relationship Type="http://schemas.openxmlformats.org/officeDocument/2006/relationships/footer" Target="/word/footer1.xml" Id="Rfa682c5bc008464b" /></Relationships>
</file>