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8bdaca53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HAUKELIFJELL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9da22b5a98ca4e07"/>
      <w:footerReference xmlns:r="http://schemas.openxmlformats.org/officeDocument/2006/relationships" w:type="default" r:id="R60c0eacf4660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22b5a98ca4e07" /><Relationship Type="http://schemas.openxmlformats.org/officeDocument/2006/relationships/footer" Target="/word/footer1.xml" Id="R60c0eacf46604996" /></Relationships>
</file>