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7cf0c0a3842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COD-EXPORT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aeb2c29efe24a77"/>
      <w:footerReference xmlns:r="http://schemas.openxmlformats.org/officeDocument/2006/relationships" w:type="default" r:id="R45f900661174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b2c29efe24a77" /><Relationship Type="http://schemas.openxmlformats.org/officeDocument/2006/relationships/footer" Target="/word/footer1.xml" Id="R45f9006611744f4c" /></Relationships>
</file>