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e62bfe5d3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ØKONOMISENTERET VOSS AS.</w:t>
      </w:r>
    </w:p>
    <w:sectPr>
      <w:headerReference xmlns:r="http://schemas.openxmlformats.org/officeDocument/2006/relationships" w:type="default" r:id="Rc3dcaa975cb3481b"/>
      <w:footerReference xmlns:r="http://schemas.openxmlformats.org/officeDocument/2006/relationships" w:type="default" r:id="R60769112f6ef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ØKONOMISENTERET VOSS AS   ·   Org.nr 984 058 993   ·   Vangsgata 29   ·   5700 VOSS   ·   Tlf. 56 53 04 00   ·   voss@accountor.no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ØKONOMISENTERET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dcaa975cb3481b" /><Relationship Type="http://schemas.openxmlformats.org/officeDocument/2006/relationships/footer" Target="/word/footer1.xml" Id="R60769112f6ef4f9a" /></Relationships>
</file>