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5cb2b497640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MARKEDSKONSERN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MARKEDSKONSERN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59153b6dc24e51"/>
      <w:footerReference xmlns:r="http://schemas.openxmlformats.org/officeDocument/2006/relationships" w:type="default" r:id="R89afa1c35d4c43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MARKEDSKONSERN AS   ·   Org.nr 984 014 813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MARKEDSKONSERN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59153b6dc24e51" /><Relationship Type="http://schemas.openxmlformats.org/officeDocument/2006/relationships/footer" Target="/word/footer1.xml" Id="R89afa1c35d4c43e8" /></Relationships>
</file>