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409e26231b45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VITO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VITO EIENDOM AS</w:t>
      </w:r>
    </w:p>
    <w:sectPr>
      <w:headerReference xmlns:r="http://schemas.openxmlformats.org/officeDocument/2006/relationships" w:type="default" r:id="Refdcf32a52bf4256"/>
      <w:footerReference xmlns:r="http://schemas.openxmlformats.org/officeDocument/2006/relationships" w:type="default" r:id="R9cb0dad6ea7e47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VITO EIENDOM AS   ·   Org.nr 983 755 976   ·   Narverødveien 47E   ·   3113 TØNSBERG   ·   Tlf. 70 01 14 24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VITO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dcf32a52bf4256" /><Relationship Type="http://schemas.openxmlformats.org/officeDocument/2006/relationships/footer" Target="/word/footer1.xml" Id="R9cb0dad6ea7e476e" /></Relationships>
</file>