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6a036483b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ec0467b6349fb"/>
      <w:footerReference xmlns:r="http://schemas.openxmlformats.org/officeDocument/2006/relationships" w:type="default" r:id="R2a7a097c2534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HANDSON AS   ·   Org.nr 983 575 439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ec0467b6349fb" /><Relationship Type="http://schemas.openxmlformats.org/officeDocument/2006/relationships/footer" Target="/word/footer1.xml" Id="R2a7a097c25344913" /></Relationships>
</file>