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58c5b47fe41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RYFYLKE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49f7a76d132b4a7c"/>
      <w:footerReference xmlns:r="http://schemas.openxmlformats.org/officeDocument/2006/relationships" w:type="default" r:id="Rd7c2ad3b75a1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7a76d132b4a7c" /><Relationship Type="http://schemas.openxmlformats.org/officeDocument/2006/relationships/footer" Target="/word/footer1.xml" Id="Rd7c2ad3b75a14db2" /></Relationships>
</file>