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7094a3749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REMO AS, org.nr 983 453 821,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9ed91316d7544ab7"/>
      <w:footerReference xmlns:r="http://schemas.openxmlformats.org/officeDocument/2006/relationships" w:type="default" r:id="R43c10f7360ea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91316d7544ab7" /><Relationship Type="http://schemas.openxmlformats.org/officeDocument/2006/relationships/footer" Target="/word/footer1.xml" Id="R43c10f7360ea421a" /></Relationships>
</file>