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1b3687350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SUNNFJORD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d6a9a248cb2b4482"/>
      <w:footerReference xmlns:r="http://schemas.openxmlformats.org/officeDocument/2006/relationships" w:type="default" r:id="Rc5fd78382f5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9a248cb2b4482" /><Relationship Type="http://schemas.openxmlformats.org/officeDocument/2006/relationships/footer" Target="/word/footer1.xml" Id="Rc5fd78382f564d11" /></Relationships>
</file>