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d2e3559a84a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DA</w:t>
      </w:r>
    </w:p>
    <w:sectPr>
      <w:headerReference xmlns:r="http://schemas.openxmlformats.org/officeDocument/2006/relationships" w:type="default" r:id="R0ed0b1789dcb4d07"/>
      <w:footerReference xmlns:r="http://schemas.openxmlformats.org/officeDocument/2006/relationships" w:type="default" r:id="R5e256aae240d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0b1789dcb4d07" /><Relationship Type="http://schemas.openxmlformats.org/officeDocument/2006/relationships/footer" Target="/word/footer1.xml" Id="R5e256aae240d49d3" /></Relationships>
</file>