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b0665d75f849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TRØNDER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Jakobsli,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TRØNDER ØKONOMI AS</w:t>
      </w:r>
    </w:p>
    <w:sectPr>
      <w:headerReference xmlns:r="http://schemas.openxmlformats.org/officeDocument/2006/relationships" w:type="default" r:id="Rd046e6ea058c4117"/>
      <w:footerReference xmlns:r="http://schemas.openxmlformats.org/officeDocument/2006/relationships" w:type="default" r:id="R5ec70664980843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TRØNDER ØKONOMI AS   ·   Org.nr 982 767 083   ·   Jakobslivegen 112   ·   7059 JAKOBSLI   ·   frank@tronderokonomi.no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46e6ea058c4117" /><Relationship Type="http://schemas.openxmlformats.org/officeDocument/2006/relationships/footer" Target="/word/footer1.xml" Id="R5ec7066498084305" /></Relationships>
</file>