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dbc3432ce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SALTEN AS</w:t>
      </w:r>
    </w:p>
    <w:sectPr>
      <w:headerReference xmlns:r="http://schemas.openxmlformats.org/officeDocument/2006/relationships" w:type="default" r:id="R27ddd10a49c940ac"/>
      <w:footerReference xmlns:r="http://schemas.openxmlformats.org/officeDocument/2006/relationships" w:type="default" r:id="R0407d0bafaf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dd10a49c940ac" /><Relationship Type="http://schemas.openxmlformats.org/officeDocument/2006/relationships/footer" Target="/word/footer1.xml" Id="R0407d0bafafc45c4" /></Relationships>
</file>