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a9071e7cb4a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SPAREBANK AS</w:t>
      </w:r>
    </w:p>
    <w:sectPr>
      <w:headerReference xmlns:r="http://schemas.openxmlformats.org/officeDocument/2006/relationships" w:type="default" r:id="Rdbd03035252a45e0"/>
      <w:footerReference xmlns:r="http://schemas.openxmlformats.org/officeDocument/2006/relationships" w:type="default" r:id="Rc10f0693c929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03035252a45e0" /><Relationship Type="http://schemas.openxmlformats.org/officeDocument/2006/relationships/footer" Target="/word/footer1.xml" Id="Rc10f0693c92945d8" /></Relationships>
</file>