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417577077a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SKAGERAK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SKAGERAK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0433c5577b406f"/>
      <w:footerReference xmlns:r="http://schemas.openxmlformats.org/officeDocument/2006/relationships" w:type="default" r:id="R752d97eec2c9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SKAGERAK AS   ·   Org.nr 982 405 467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SKAGERAK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433c5577b406f" /><Relationship Type="http://schemas.openxmlformats.org/officeDocument/2006/relationships/footer" Target="/word/footer1.xml" Id="R752d97eec2c94673" /></Relationships>
</file>