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b3f665110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BAKKAS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BAKKAS EFTF AS</w:t>
      </w:r>
    </w:p>
    <w:sectPr>
      <w:headerReference xmlns:r="http://schemas.openxmlformats.org/officeDocument/2006/relationships" w:type="default" r:id="R7c9d4d0f0b0742d4"/>
      <w:footerReference xmlns:r="http://schemas.openxmlformats.org/officeDocument/2006/relationships" w:type="default" r:id="Rd6832b7705d6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BAKKAS EFTF AS   ·   Org.nr 982 355 060   ·   Austbygdevegen 28   ·   3650 TINN AUSTBYGD   ·   Tlf. 35 08 14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BAKKAS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d4d0f0b0742d4" /><Relationship Type="http://schemas.openxmlformats.org/officeDocument/2006/relationships/footer" Target="/word/footer1.xml" Id="Rd6832b7705d64181" /></Relationships>
</file>