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00e27687b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AAKVIK HOLDING AS.</w:t>
      </w:r>
    </w:p>
    <w:sectPr>
      <w:headerReference xmlns:r="http://schemas.openxmlformats.org/officeDocument/2006/relationships" w:type="default" r:id="R1b89302aa6db4501"/>
      <w:footerReference xmlns:r="http://schemas.openxmlformats.org/officeDocument/2006/relationships" w:type="default" r:id="R2260fcb63d7d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9302aa6db4501" /><Relationship Type="http://schemas.openxmlformats.org/officeDocument/2006/relationships/footer" Target="/word/footer1.xml" Id="R2260fcb63d7d4903" /></Relationships>
</file>