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61cfb47ed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 AS</w:t>
      </w:r>
    </w:p>
    <w:sectPr>
      <w:headerReference xmlns:r="http://schemas.openxmlformats.org/officeDocument/2006/relationships" w:type="default" r:id="R8ac0bd99268a4fe4"/>
      <w:footerReference xmlns:r="http://schemas.openxmlformats.org/officeDocument/2006/relationships" w:type="default" r:id="Rd8e4268b1e3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 AS   ·   Org.nr 981 124 715   ·   Gimsbruvegen 9   ·   7224 MELHUS   ·   Tlf. 72 87 82 00   ·   firmapost@melhus-regnskap.no   ·   www.melhus-regnskap.no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0bd99268a4fe4" /><Relationship Type="http://schemas.openxmlformats.org/officeDocument/2006/relationships/footer" Target="/word/footer1.xml" Id="Rd8e4268b1e3b4950" /></Relationships>
</file>