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451533b0b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HALLINGDAL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REVISJONSSELSKAP AS</w:t>
      </w:r>
    </w:p>
    <w:sectPr>
      <w:headerReference xmlns:r="http://schemas.openxmlformats.org/officeDocument/2006/relationships" w:type="default" r:id="Rcfde9970e88342e7"/>
      <w:footerReference xmlns:r="http://schemas.openxmlformats.org/officeDocument/2006/relationships" w:type="default" r:id="R8df3c979a705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REVISJONSSELSKAP AS   ·   Org.nr 980 934 691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e9970e88342e7" /><Relationship Type="http://schemas.openxmlformats.org/officeDocument/2006/relationships/footer" Target="/word/footer1.xml" Id="R8df3c979a7054351" /></Relationships>
</file>