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c8782c28542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ECHAS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Slependen,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14927a472c6841ac"/>
      <w:footerReference xmlns:r="http://schemas.openxmlformats.org/officeDocument/2006/relationships" w:type="default" r:id="R0db18a2d93bf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27a472c6841ac" /><Relationship Type="http://schemas.openxmlformats.org/officeDocument/2006/relationships/footer" Target="/word/footer1.xml" Id="R0db18a2d93bf4508" /></Relationships>
</file>