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eb09b1175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bc961aaf443ba"/>
      <w:footerReference xmlns:r="http://schemas.openxmlformats.org/officeDocument/2006/relationships" w:type="default" r:id="R40ecfce28ad2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bc961aaf443ba" /><Relationship Type="http://schemas.openxmlformats.org/officeDocument/2006/relationships/footer" Target="/word/footer1.xml" Id="R40ecfce28ad2461c" /></Relationships>
</file>