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109cddede44c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THOR FOSSNES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 FOSSNES</w:t>
      </w:r>
    </w:p>
    <w:sectPr>
      <w:headerReference xmlns:r="http://schemas.openxmlformats.org/officeDocument/2006/relationships" w:type="default" r:id="R05af3a11ab2b46ab"/>
      <w:footerReference xmlns:r="http://schemas.openxmlformats.org/officeDocument/2006/relationships" w:type="default" r:id="R3dfbf49e28db45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FOSSNES   ·   Org.nr 980 429 547   ·   Nedre Langgate 43   ·   3126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FOSSNES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af3a11ab2b46ab" /><Relationship Type="http://schemas.openxmlformats.org/officeDocument/2006/relationships/footer" Target="/word/footer1.xml" Id="R3dfbf49e28db4558" /></Relationships>
</file>