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2553dd067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KORSMOGRILLEN AS</w:t>
      </w:r>
    </w:p>
    <w:sectPr>
      <w:headerReference xmlns:r="http://schemas.openxmlformats.org/officeDocument/2006/relationships" w:type="default" r:id="Rc38db98d9d0d4f12"/>
      <w:footerReference xmlns:r="http://schemas.openxmlformats.org/officeDocument/2006/relationships" w:type="default" r:id="Rc8ec61d3965f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b98d9d0d4f12" /><Relationship Type="http://schemas.openxmlformats.org/officeDocument/2006/relationships/footer" Target="/word/footer1.xml" Id="Rc8ec61d3965f4375" /></Relationships>
</file>