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d2ff7b141d04e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KORSMOGRILLEN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Skarnes,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KORSMOGRILLEN AS</w:t>
      </w:r>
    </w:p>
    <w:sectPr>
      <w:headerReference xmlns:r="http://schemas.openxmlformats.org/officeDocument/2006/relationships" w:type="default" r:id="R561195f51c824cf5"/>
      <w:footerReference xmlns:r="http://schemas.openxmlformats.org/officeDocument/2006/relationships" w:type="default" r:id="R3453d7f15bac4c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KORSMOGRILLEN AS   ·   Org.nr 980 407 594   ·   Oslovegen 4   ·   2100 SKARNES   ·   Tlf. 62 96 11 76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KORSMOGRILLEN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61195f51c824cf5" /><Relationship Type="http://schemas.openxmlformats.org/officeDocument/2006/relationships/footer" Target="/word/footer1.xml" Id="R3453d7f15bac4c4e" /></Relationships>
</file>