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3493e5b24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AS</w:t>
      </w:r>
    </w:p>
    <w:sectPr>
      <w:headerReference xmlns:r="http://schemas.openxmlformats.org/officeDocument/2006/relationships" w:type="default" r:id="R7ad403f2cf1a40a3"/>
      <w:footerReference xmlns:r="http://schemas.openxmlformats.org/officeDocument/2006/relationships" w:type="default" r:id="Rdf3a17797460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403f2cf1a40a3" /><Relationship Type="http://schemas.openxmlformats.org/officeDocument/2006/relationships/footer" Target="/word/footer1.xml" Id="Rdf3a177974604317" /></Relationships>
</file>