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2bacc5576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2de3083a653a4380"/>
      <w:footerReference xmlns:r="http://schemas.openxmlformats.org/officeDocument/2006/relationships" w:type="default" r:id="R63f1f93ce1f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3083a653a4380" /><Relationship Type="http://schemas.openxmlformats.org/officeDocument/2006/relationships/footer" Target="/word/footer1.xml" Id="R63f1f93ce1fb4d7d" /></Relationships>
</file>