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5f52ebb3e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MOWINCKEL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4d8c0b98fb654322"/>
      <w:footerReference xmlns:r="http://schemas.openxmlformats.org/officeDocument/2006/relationships" w:type="default" r:id="R61dc6d0db690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c0b98fb654322" /><Relationship Type="http://schemas.openxmlformats.org/officeDocument/2006/relationships/footer" Target="/word/footer1.xml" Id="R61dc6d0db69048f1" /></Relationships>
</file>