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3ea888097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MOWINCKEL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MOWINCKEL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58865ab2d41aa"/>
      <w:footerReference xmlns:r="http://schemas.openxmlformats.org/officeDocument/2006/relationships" w:type="default" r:id="R536906c23419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58865ab2d41aa" /><Relationship Type="http://schemas.openxmlformats.org/officeDocument/2006/relationships/footer" Target="/word/footer1.xml" Id="R536906c234194566" /></Relationships>
</file>