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342c48490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5d8bf45cea0d462f"/>
      <w:footerReference xmlns:r="http://schemas.openxmlformats.org/officeDocument/2006/relationships" w:type="default" r:id="R136cd222628c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bf45cea0d462f" /><Relationship Type="http://schemas.openxmlformats.org/officeDocument/2006/relationships/footer" Target="/word/footer1.xml" Id="R136cd222628c4f18" /></Relationships>
</file>