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e20bfbbc7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JAKOBSEN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JAKOBSEN AS</w:t>
      </w:r>
    </w:p>
    <w:sectPr>
      <w:headerReference xmlns:r="http://schemas.openxmlformats.org/officeDocument/2006/relationships" w:type="default" r:id="R06c817563e9e456f"/>
      <w:footerReference xmlns:r="http://schemas.openxmlformats.org/officeDocument/2006/relationships" w:type="default" r:id="R4b1f6180ae57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817563e9e456f" /><Relationship Type="http://schemas.openxmlformats.org/officeDocument/2006/relationships/footer" Target="/word/footer1.xml" Id="R4b1f6180ae574c6e" /></Relationships>
</file>