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d2c33f612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6cac72dda4661"/>
      <w:footerReference xmlns:r="http://schemas.openxmlformats.org/officeDocument/2006/relationships" w:type="default" r:id="R509f1e1f680e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NÆRINGSEIENDOM AS   ·   Org.nr 979 872 704   ·   Auragata 3   ·   6600 SUNNDALSØRA   ·   dag.sverre@sne-as.no   ·   www.sunndalnaeringspark.no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6cac72dda4661" /><Relationship Type="http://schemas.openxmlformats.org/officeDocument/2006/relationships/footer" Target="/word/footer1.xml" Id="R509f1e1f680e4dc4" /></Relationships>
</file>