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95faadef1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MUKAYA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777deec27bbd43b5"/>
      <w:footerReference xmlns:r="http://schemas.openxmlformats.org/officeDocument/2006/relationships" w:type="default" r:id="R95f43122b213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deec27bbd43b5" /><Relationship Type="http://schemas.openxmlformats.org/officeDocument/2006/relationships/footer" Target="/word/footer1.xml" Id="R95f43122b21344a5" /></Relationships>
</file>