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1b7396023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STRANDEN GLOBAL AS</w:t>
      </w:r>
    </w:p>
    <w:sectPr>
      <w:headerReference xmlns:r="http://schemas.openxmlformats.org/officeDocument/2006/relationships" w:type="default" r:id="R9c2607c351c54bdd"/>
      <w:footerReference xmlns:r="http://schemas.openxmlformats.org/officeDocument/2006/relationships" w:type="default" r:id="R084fba79f7d0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607c351c54bdd" /><Relationship Type="http://schemas.openxmlformats.org/officeDocument/2006/relationships/footer" Target="/word/footer1.xml" Id="R084fba79f7d045cc" /></Relationships>
</file>