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c425345aa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STRANDEN GLOBAL AS, org.nr 979 634 021,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733e869ede444b26"/>
      <w:footerReference xmlns:r="http://schemas.openxmlformats.org/officeDocument/2006/relationships" w:type="default" r:id="Rcf7d521ef438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e869ede444b26" /><Relationship Type="http://schemas.openxmlformats.org/officeDocument/2006/relationships/footer" Target="/word/footer1.xml" Id="Rcf7d521ef4384e29" /></Relationships>
</file>