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b6f5e366b44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886cc2f7483d4c7a"/>
      <w:footerReference xmlns:r="http://schemas.openxmlformats.org/officeDocument/2006/relationships" w:type="default" r:id="Re6c5e0fecc07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cc2f7483d4c7a" /><Relationship Type="http://schemas.openxmlformats.org/officeDocument/2006/relationships/footer" Target="/word/footer1.xml" Id="Re6c5e0fecc074f2e" /></Relationships>
</file>