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17ba7b68140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HIG INVEST AS</w:t>
      </w:r>
    </w:p>
    <w:sectPr>
      <w:headerReference xmlns:r="http://schemas.openxmlformats.org/officeDocument/2006/relationships" w:type="default" r:id="Rfdc428abb1254b0b"/>
      <w:footerReference xmlns:r="http://schemas.openxmlformats.org/officeDocument/2006/relationships" w:type="default" r:id="R291e0b48ef3843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 INVEST AS   ·   Org.nr 979 553 587   ·   Sjukenesstranda 100   ·   6037 EIDSNES   ·   Tlf. 70 19 81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428abb1254b0b" /><Relationship Type="http://schemas.openxmlformats.org/officeDocument/2006/relationships/footer" Target="/word/footer1.xml" Id="R291e0b48ef38433c" /></Relationships>
</file>