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31ae5fabc45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5e93e219444cf0"/>
      <w:footerReference xmlns:r="http://schemas.openxmlformats.org/officeDocument/2006/relationships" w:type="default" r:id="R34fa52389dfe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OJADA AS   ·   Org.nr 978 698 549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5e93e219444cf0" /><Relationship Type="http://schemas.openxmlformats.org/officeDocument/2006/relationships/footer" Target="/word/footer1.xml" Id="R34fa52389dfe4b25" /></Relationships>
</file>