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6ae49b12b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Skånevik,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LR CHRISTOPHERSEN AS</w:t>
      </w:r>
    </w:p>
    <w:sectPr>
      <w:headerReference xmlns:r="http://schemas.openxmlformats.org/officeDocument/2006/relationships" w:type="default" r:id="Rb02ed57c46844854"/>
      <w:footerReference xmlns:r="http://schemas.openxmlformats.org/officeDocument/2006/relationships" w:type="default" r:id="R5a5e16a890be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 CHRISTOPHERSEN AS   ·   Org.nr 978 660 037   ·   5593 SKÅNEVIK   ·   Tlf. 53 75 53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 CHRISTOPHERSEN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ed57c46844854" /><Relationship Type="http://schemas.openxmlformats.org/officeDocument/2006/relationships/footer" Target="/word/footer1.xml" Id="R5a5e16a890be4e4e" /></Relationships>
</file>