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290c33335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aa14b663302c40cd"/>
      <w:footerReference xmlns:r="http://schemas.openxmlformats.org/officeDocument/2006/relationships" w:type="default" r:id="R7b99cb3890cd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4b663302c40cd" /><Relationship Type="http://schemas.openxmlformats.org/officeDocument/2006/relationships/footer" Target="/word/footer1.xml" Id="R7b99cb3890cd499f" /></Relationships>
</file>