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c3c0d135ba43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BARBU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BARBU SOKN</w:t>
      </w:r>
    </w:p>
    <w:sectPr>
      <w:headerReference xmlns:r="http://schemas.openxmlformats.org/officeDocument/2006/relationships" w:type="default" r:id="Ra14aaf04eb224b80"/>
      <w:footerReference xmlns:r="http://schemas.openxmlformats.org/officeDocument/2006/relationships" w:type="default" r:id="Rd6914a4aefaa43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BARBU SOKN   ·   Org.nr 976 992 083   ·   Nyli terrasse 4   ·   4844 ARENDAL   ·   Tlf. 37 01 34 61   ·   barbu.menighet@agderkirken.no   ·   www.arendal.kirken.no/barbu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BARBU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4aaf04eb224b80" /><Relationship Type="http://schemas.openxmlformats.org/officeDocument/2006/relationships/footer" Target="/word/footer1.xml" Id="Rd6914a4aefaa4335" /></Relationships>
</file>