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12cb5482e340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KIRKELIGE FELLESRÅD</w:t>
      </w:r>
    </w:p>
    <w:sectPr>
      <w:headerReference xmlns:r="http://schemas.openxmlformats.org/officeDocument/2006/relationships" w:type="default" r:id="Rd3c8210e64d44778"/>
      <w:footerReference xmlns:r="http://schemas.openxmlformats.org/officeDocument/2006/relationships" w:type="default" r:id="R64e42211ea1c43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c8210e64d44778" /><Relationship Type="http://schemas.openxmlformats.org/officeDocument/2006/relationships/footer" Target="/word/footer1.xml" Id="R64e42211ea1c4395" /></Relationships>
</file>