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9efd42a5224d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Mehamn,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JOHANNES NILSEN HANDLERI AS</w:t>
      </w:r>
    </w:p>
    <w:sectPr>
      <w:headerReference xmlns:r="http://schemas.openxmlformats.org/officeDocument/2006/relationships" w:type="default" r:id="Rf294d81f966446dc"/>
      <w:footerReference xmlns:r="http://schemas.openxmlformats.org/officeDocument/2006/relationships" w:type="default" r:id="R0ca839e1b96a41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JOHANNES NILSEN HANDLERI AS   ·   Org.nr 976 969 421   ·   Værveien 59   ·   9770 MEHAMN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JOHANNES NILSEN HANDLERI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94d81f966446dc" /><Relationship Type="http://schemas.openxmlformats.org/officeDocument/2006/relationships/footer" Target="/word/footer1.xml" Id="R0ca839e1b96a41c4" /></Relationships>
</file>