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03e642352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STENSETH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STENSETH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b8acf8e4354819"/>
      <w:footerReference xmlns:r="http://schemas.openxmlformats.org/officeDocument/2006/relationships" w:type="default" r:id="R8a1f772934e7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MAT AS   ·   Org.nr 976 947 894   ·   c/o Frode Ludvigsen, Sommerfrydveien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8acf8e4354819" /><Relationship Type="http://schemas.openxmlformats.org/officeDocument/2006/relationships/footer" Target="/word/footer1.xml" Id="R8a1f772934e74171" /></Relationships>
</file>