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b33b23f7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SKOGAN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SKOGAN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34b4cbb6d48c3"/>
      <w:footerReference xmlns:r="http://schemas.openxmlformats.org/officeDocument/2006/relationships" w:type="default" r:id="R0de78a182b61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34b4cbb6d48c3" /><Relationship Type="http://schemas.openxmlformats.org/officeDocument/2006/relationships/footer" Target="/word/footer1.xml" Id="R0de78a182b614c4e" /></Relationships>
</file>