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eb906e683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 REGNSKAP SELBU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REGNSKAP SELBU AS</w:t>
      </w:r>
    </w:p>
    <w:sectPr>
      <w:headerReference xmlns:r="http://schemas.openxmlformats.org/officeDocument/2006/relationships" w:type="default" r:id="Re515b4c120b64808"/>
      <w:footerReference xmlns:r="http://schemas.openxmlformats.org/officeDocument/2006/relationships" w:type="default" r:id="R0fea47d2016d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5b4c120b64808" /><Relationship Type="http://schemas.openxmlformats.org/officeDocument/2006/relationships/footer" Target="/word/footer1.xml" Id="R0fea47d2016d42f8" /></Relationships>
</file>